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34" w:type="dxa"/>
        <w:tblLook w:val="04A0"/>
      </w:tblPr>
      <w:tblGrid>
        <w:gridCol w:w="1490"/>
        <w:gridCol w:w="2904"/>
        <w:gridCol w:w="2551"/>
        <w:gridCol w:w="1506"/>
        <w:gridCol w:w="2180"/>
        <w:gridCol w:w="1294"/>
        <w:gridCol w:w="1426"/>
      </w:tblGrid>
      <w:tr w:rsidR="00744CF8" w:rsidRPr="008B05D3" w:rsidTr="00A673CC">
        <w:tc>
          <w:tcPr>
            <w:tcW w:w="1490" w:type="dxa"/>
          </w:tcPr>
          <w:p w:rsidR="00744CF8" w:rsidRPr="008B05D3" w:rsidRDefault="00744CF8" w:rsidP="00A673CC">
            <w:pPr>
              <w:rPr>
                <w:rFonts w:eastAsia="仿宋_GB2312"/>
              </w:rPr>
            </w:pPr>
            <w:r w:rsidRPr="008B05D3">
              <w:rPr>
                <w:rFonts w:eastAsia="仿宋_GB2312" w:hint="eastAsia"/>
              </w:rPr>
              <w:t>编号</w:t>
            </w:r>
          </w:p>
        </w:tc>
        <w:tc>
          <w:tcPr>
            <w:tcW w:w="2904" w:type="dxa"/>
          </w:tcPr>
          <w:p w:rsidR="00744CF8" w:rsidRPr="008B05D3" w:rsidRDefault="00744CF8" w:rsidP="00A673CC">
            <w:pPr>
              <w:rPr>
                <w:rFonts w:eastAsia="仿宋_GB2312"/>
                <w:b/>
              </w:rPr>
            </w:pPr>
            <w:r w:rsidRPr="008B05D3">
              <w:rPr>
                <w:rFonts w:eastAsia="仿宋_GB2312" w:hint="eastAsia"/>
                <w:b/>
              </w:rPr>
              <w:t>企业名称</w:t>
            </w:r>
          </w:p>
        </w:tc>
        <w:tc>
          <w:tcPr>
            <w:tcW w:w="2551" w:type="dxa"/>
          </w:tcPr>
          <w:p w:rsidR="00744CF8" w:rsidRPr="008B05D3" w:rsidRDefault="00744CF8" w:rsidP="00A673CC">
            <w:pPr>
              <w:rPr>
                <w:rFonts w:eastAsia="仿宋_GB2312"/>
              </w:rPr>
            </w:pPr>
            <w:r w:rsidRPr="008B05D3">
              <w:rPr>
                <w:rFonts w:eastAsia="仿宋_GB2312" w:hint="eastAsia"/>
              </w:rPr>
              <w:t>项目名称</w:t>
            </w:r>
          </w:p>
        </w:tc>
        <w:tc>
          <w:tcPr>
            <w:tcW w:w="1506" w:type="dxa"/>
          </w:tcPr>
          <w:p w:rsidR="00744CF8" w:rsidRPr="008B05D3" w:rsidRDefault="00744CF8" w:rsidP="00A673CC">
            <w:pPr>
              <w:rPr>
                <w:rFonts w:eastAsia="仿宋_GB2312"/>
                <w:b/>
              </w:rPr>
            </w:pPr>
            <w:r w:rsidRPr="008B05D3">
              <w:rPr>
                <w:rFonts w:eastAsia="仿宋_GB2312" w:hint="eastAsia"/>
              </w:rPr>
              <w:t>拟融资额</w:t>
            </w:r>
          </w:p>
        </w:tc>
        <w:tc>
          <w:tcPr>
            <w:tcW w:w="2180" w:type="dxa"/>
          </w:tcPr>
          <w:p w:rsidR="00744CF8" w:rsidRPr="008B05D3" w:rsidRDefault="00744CF8" w:rsidP="00A673CC">
            <w:pPr>
              <w:rPr>
                <w:rFonts w:eastAsia="仿宋_GB2312"/>
                <w:b/>
              </w:rPr>
            </w:pPr>
            <w:r w:rsidRPr="008B05D3">
              <w:rPr>
                <w:rFonts w:eastAsia="仿宋_GB2312" w:hint="eastAsia"/>
              </w:rPr>
              <w:t>网址</w:t>
            </w:r>
          </w:p>
        </w:tc>
        <w:tc>
          <w:tcPr>
            <w:tcW w:w="1294" w:type="dxa"/>
          </w:tcPr>
          <w:p w:rsidR="00744CF8" w:rsidRPr="008B05D3" w:rsidRDefault="00744CF8" w:rsidP="00A673CC">
            <w:pPr>
              <w:rPr>
                <w:rFonts w:eastAsia="仿宋_GB2312"/>
                <w:b/>
              </w:rPr>
            </w:pPr>
            <w:r w:rsidRPr="008B05D3">
              <w:rPr>
                <w:rFonts w:eastAsia="仿宋_GB2312" w:hint="eastAsia"/>
              </w:rPr>
              <w:t>项目负责人</w:t>
            </w:r>
          </w:p>
        </w:tc>
        <w:tc>
          <w:tcPr>
            <w:tcW w:w="1426" w:type="dxa"/>
          </w:tcPr>
          <w:p w:rsidR="00744CF8" w:rsidRPr="008B05D3" w:rsidRDefault="00744CF8" w:rsidP="00A673CC">
            <w:pPr>
              <w:rPr>
                <w:rFonts w:eastAsia="仿宋_GB2312"/>
                <w:b/>
              </w:rPr>
            </w:pPr>
            <w:r w:rsidRPr="008B05D3">
              <w:rPr>
                <w:rFonts w:eastAsia="仿宋_GB2312" w:hint="eastAsia"/>
                <w:b/>
              </w:rPr>
              <w:t>联系电话</w:t>
            </w:r>
          </w:p>
        </w:tc>
      </w:tr>
      <w:tr w:rsidR="00744CF8" w:rsidRPr="008B05D3" w:rsidTr="00A673CC">
        <w:tc>
          <w:tcPr>
            <w:tcW w:w="1490" w:type="dxa"/>
          </w:tcPr>
          <w:p w:rsidR="00744CF8" w:rsidRPr="008B05D3" w:rsidRDefault="00744CF8" w:rsidP="00A673CC">
            <w:pPr>
              <w:rPr>
                <w:rFonts w:eastAsia="仿宋_GB2312"/>
              </w:rPr>
            </w:pPr>
            <w:r w:rsidRPr="008B05D3">
              <w:rPr>
                <w:rFonts w:eastAsia="仿宋_GB2312" w:hint="eastAsia"/>
              </w:rPr>
              <w:t>1</w:t>
            </w:r>
          </w:p>
        </w:tc>
        <w:tc>
          <w:tcPr>
            <w:tcW w:w="2904" w:type="dxa"/>
          </w:tcPr>
          <w:p w:rsidR="00744CF8" w:rsidRPr="008B05D3" w:rsidRDefault="00744CF8" w:rsidP="00A673CC">
            <w:pPr>
              <w:rPr>
                <w:rFonts w:eastAsia="仿宋_GB2312"/>
                <w:b/>
                <w:szCs w:val="21"/>
              </w:rPr>
            </w:pPr>
            <w:r w:rsidRPr="008B05D3">
              <w:rPr>
                <w:rFonts w:eastAsia="仿宋_GB2312" w:hint="eastAsia"/>
                <w:b/>
              </w:rPr>
              <w:t>上海纵横今日钢铁电子商务有限公司</w:t>
            </w:r>
          </w:p>
        </w:tc>
        <w:tc>
          <w:tcPr>
            <w:tcW w:w="2551" w:type="dxa"/>
          </w:tcPr>
          <w:p w:rsidR="00744CF8" w:rsidRPr="008B05D3" w:rsidRDefault="00744CF8" w:rsidP="00A673CC">
            <w:pPr>
              <w:rPr>
                <w:rFonts w:eastAsia="仿宋_GB2312"/>
              </w:rPr>
            </w:pPr>
            <w:r w:rsidRPr="008B05D3">
              <w:rPr>
                <w:rFonts w:eastAsia="仿宋_GB2312" w:hint="eastAsia"/>
              </w:rPr>
              <w:t>今日钢铁现货电子交易网</w:t>
            </w:r>
          </w:p>
        </w:tc>
        <w:tc>
          <w:tcPr>
            <w:tcW w:w="1506" w:type="dxa"/>
          </w:tcPr>
          <w:p w:rsidR="00744CF8" w:rsidRPr="008B05D3" w:rsidRDefault="00744CF8" w:rsidP="00A673CC">
            <w:pPr>
              <w:rPr>
                <w:rFonts w:ascii="宋体" w:eastAsia="仿宋_GB2312" w:hAnsi="宋体" w:cs="宋体"/>
                <w:color w:val="0000FF"/>
                <w:u w:val="single"/>
              </w:rPr>
            </w:pPr>
            <w:r w:rsidRPr="008B05D3">
              <w:rPr>
                <w:rFonts w:eastAsia="仿宋_GB2312" w:hint="eastAsia"/>
                <w:color w:val="0000FF"/>
                <w:u w:val="single"/>
              </w:rPr>
              <w:t>1000</w:t>
            </w:r>
            <w:r w:rsidRPr="008B05D3">
              <w:rPr>
                <w:rFonts w:eastAsia="仿宋_GB2312" w:hint="eastAsia"/>
                <w:color w:val="0000FF"/>
                <w:u w:val="single"/>
              </w:rPr>
              <w:t>万美元</w:t>
            </w:r>
          </w:p>
        </w:tc>
        <w:tc>
          <w:tcPr>
            <w:tcW w:w="2180" w:type="dxa"/>
          </w:tcPr>
          <w:p w:rsidR="00744CF8" w:rsidRPr="008B05D3" w:rsidRDefault="00813A10" w:rsidP="00A673CC">
            <w:pPr>
              <w:rPr>
                <w:rFonts w:ascii="宋体" w:eastAsia="仿宋_GB2312" w:hAnsi="宋体" w:cs="宋体"/>
                <w:color w:val="0000FF"/>
                <w:u w:val="single"/>
              </w:rPr>
            </w:pPr>
            <w:hyperlink r:id="rId6" w:history="1">
              <w:r w:rsidR="00744CF8" w:rsidRPr="008B05D3">
                <w:rPr>
                  <w:rStyle w:val="a6"/>
                  <w:rFonts w:eastAsia="仿宋_GB2312" w:hint="eastAsia"/>
                </w:rPr>
                <w:t>www.e-todaysteel.com</w:t>
              </w:r>
            </w:hyperlink>
          </w:p>
        </w:tc>
        <w:tc>
          <w:tcPr>
            <w:tcW w:w="1294" w:type="dxa"/>
          </w:tcPr>
          <w:p w:rsidR="00744CF8" w:rsidRPr="008B05D3" w:rsidRDefault="00744CF8" w:rsidP="00A673CC">
            <w:pPr>
              <w:rPr>
                <w:rFonts w:ascii="宋体" w:eastAsia="仿宋_GB2312" w:hAnsi="宋体" w:cs="宋体"/>
              </w:rPr>
            </w:pPr>
            <w:r w:rsidRPr="008B05D3">
              <w:rPr>
                <w:rFonts w:eastAsia="仿宋_GB2312" w:hint="eastAsia"/>
              </w:rPr>
              <w:t>叶先生</w:t>
            </w:r>
          </w:p>
          <w:p w:rsidR="00744CF8" w:rsidRPr="008B05D3" w:rsidRDefault="00744CF8" w:rsidP="00A673CC">
            <w:pPr>
              <w:rPr>
                <w:rFonts w:eastAsia="仿宋_GB2312"/>
              </w:rPr>
            </w:pPr>
          </w:p>
        </w:tc>
        <w:tc>
          <w:tcPr>
            <w:tcW w:w="1426" w:type="dxa"/>
          </w:tcPr>
          <w:p w:rsidR="00744CF8" w:rsidRPr="008B05D3" w:rsidRDefault="00744CF8" w:rsidP="00A673CC">
            <w:pPr>
              <w:rPr>
                <w:rFonts w:ascii="宋体" w:eastAsia="仿宋_GB2312" w:hAnsi="宋体" w:cs="宋体"/>
              </w:rPr>
            </w:pPr>
            <w:r w:rsidRPr="008B05D3">
              <w:rPr>
                <w:rFonts w:eastAsia="仿宋_GB2312" w:hint="eastAsia"/>
              </w:rPr>
              <w:t>18601698998</w:t>
            </w:r>
          </w:p>
          <w:p w:rsidR="00744CF8" w:rsidRPr="008B05D3" w:rsidRDefault="00744CF8" w:rsidP="00A673CC">
            <w:pPr>
              <w:rPr>
                <w:rFonts w:eastAsia="仿宋_GB2312"/>
                <w:b/>
              </w:rPr>
            </w:pPr>
          </w:p>
        </w:tc>
      </w:tr>
      <w:tr w:rsidR="00744CF8" w:rsidRPr="008B05D3" w:rsidTr="00A673CC">
        <w:trPr>
          <w:trHeight w:val="2408"/>
        </w:trPr>
        <w:tc>
          <w:tcPr>
            <w:tcW w:w="13351" w:type="dxa"/>
            <w:gridSpan w:val="7"/>
          </w:tcPr>
          <w:p w:rsidR="00744CF8" w:rsidRPr="008B05D3" w:rsidRDefault="00744CF8" w:rsidP="00A673CC">
            <w:pPr>
              <w:ind w:firstLineChars="250" w:firstLine="527"/>
              <w:rPr>
                <w:rFonts w:eastAsia="仿宋_GB2312"/>
              </w:rPr>
            </w:pPr>
            <w:r w:rsidRPr="008B05D3">
              <w:rPr>
                <w:rFonts w:eastAsia="仿宋_GB2312" w:hint="eastAsia"/>
                <w:b/>
              </w:rPr>
              <w:t>企业简介</w:t>
            </w:r>
            <w:r w:rsidRPr="008B05D3">
              <w:rPr>
                <w:rFonts w:eastAsia="仿宋_GB2312" w:hint="eastAsia"/>
              </w:rPr>
              <w:t>：</w:t>
            </w:r>
          </w:p>
          <w:p w:rsidR="00744CF8" w:rsidRPr="008B05D3" w:rsidRDefault="00744CF8" w:rsidP="00A673CC">
            <w:pPr>
              <w:ind w:firstLineChars="250" w:firstLine="525"/>
              <w:rPr>
                <w:rFonts w:eastAsia="仿宋_GB2312"/>
              </w:rPr>
            </w:pPr>
            <w:r w:rsidRPr="008B05D3">
              <w:rPr>
                <w:rFonts w:eastAsia="仿宋_GB2312" w:hint="eastAsia"/>
              </w:rPr>
              <w:t>《今日钢铁网》</w:t>
            </w:r>
            <w:r w:rsidRPr="008B05D3">
              <w:rPr>
                <w:rFonts w:eastAsia="仿宋_GB2312" w:hint="eastAsia"/>
              </w:rPr>
              <w:t>(http://www.todaysteel.com)</w:t>
            </w:r>
            <w:r w:rsidRPr="008B05D3">
              <w:rPr>
                <w:rFonts w:eastAsia="仿宋_GB2312" w:hint="eastAsia"/>
              </w:rPr>
              <w:t>由香港今日资讯机构有限公司控股，上海纵横今日钢铁电子商务有限公司开发并运营管理，是钢铁行业功能型电子商务平台。</w:t>
            </w:r>
          </w:p>
          <w:p w:rsidR="00744CF8" w:rsidRPr="008B05D3" w:rsidRDefault="00744CF8" w:rsidP="00A673CC">
            <w:pPr>
              <w:rPr>
                <w:rFonts w:eastAsia="仿宋_GB2312"/>
              </w:rPr>
            </w:pPr>
            <w:r w:rsidRPr="008B05D3">
              <w:rPr>
                <w:rFonts w:eastAsia="仿宋_GB2312" w:hint="eastAsia"/>
              </w:rPr>
              <w:t xml:space="preserve">　　</w:t>
            </w:r>
            <w:r w:rsidRPr="008B05D3">
              <w:rPr>
                <w:rFonts w:eastAsia="仿宋_GB2312" w:hint="eastAsia"/>
              </w:rPr>
              <w:t xml:space="preserve"> </w:t>
            </w:r>
            <w:r w:rsidRPr="008B05D3">
              <w:rPr>
                <w:rFonts w:eastAsia="仿宋_GB2312" w:hint="eastAsia"/>
              </w:rPr>
              <w:t>《今日钢铁网》凭借其行业内的权威性，为中小钢铁企业提供市场导向作用，并且凭借其成熟的</w:t>
            </w:r>
            <w:r w:rsidRPr="008B05D3">
              <w:rPr>
                <w:rFonts w:eastAsia="仿宋_GB2312" w:hint="eastAsia"/>
              </w:rPr>
              <w:t>B2B</w:t>
            </w:r>
            <w:r w:rsidRPr="008B05D3">
              <w:rPr>
                <w:rFonts w:eastAsia="仿宋_GB2312" w:hint="eastAsia"/>
              </w:rPr>
              <w:t>钢铁在线市场，满足中小钢铁企业对销售渠道的迫切需求。</w:t>
            </w:r>
          </w:p>
          <w:p w:rsidR="00744CF8" w:rsidRPr="008B05D3" w:rsidRDefault="00744CF8" w:rsidP="00A673CC">
            <w:pPr>
              <w:rPr>
                <w:rFonts w:eastAsia="仿宋_GB2312"/>
              </w:rPr>
            </w:pPr>
            <w:r w:rsidRPr="008B05D3">
              <w:rPr>
                <w:rFonts w:eastAsia="仿宋_GB2312" w:hint="eastAsia"/>
              </w:rPr>
              <w:t xml:space="preserve">　　近期，国家“钢铁十二五”规划”出台，提出钢铁发展新方向：从量的扩张到质的提升。《今日钢铁网》的</w:t>
            </w:r>
            <w:r w:rsidRPr="008B05D3">
              <w:rPr>
                <w:rFonts w:eastAsia="仿宋_GB2312" w:hint="eastAsia"/>
              </w:rPr>
              <w:t>B2B</w:t>
            </w:r>
            <w:r w:rsidRPr="008B05D3">
              <w:rPr>
                <w:rFonts w:eastAsia="仿宋_GB2312" w:hint="eastAsia"/>
              </w:rPr>
              <w:t>钢铁在线交易平台所发挥市场导向性作用完全符合这一要求。相信国家政策的扶持一定会为《今日钢铁网》发展推波助澜。</w:t>
            </w:r>
          </w:p>
        </w:tc>
      </w:tr>
    </w:tbl>
    <w:p w:rsidR="00A35231" w:rsidRPr="00744CF8" w:rsidRDefault="00A35231"/>
    <w:sectPr w:rsidR="00A35231" w:rsidRPr="00744CF8" w:rsidSect="005F2D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D75" w:rsidRDefault="006B4D75" w:rsidP="00744CF8">
      <w:r>
        <w:separator/>
      </w:r>
    </w:p>
  </w:endnote>
  <w:endnote w:type="continuationSeparator" w:id="1">
    <w:p w:rsidR="006B4D75" w:rsidRDefault="006B4D75" w:rsidP="00744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D75" w:rsidRDefault="006B4D75" w:rsidP="00744CF8">
      <w:r>
        <w:separator/>
      </w:r>
    </w:p>
  </w:footnote>
  <w:footnote w:type="continuationSeparator" w:id="1">
    <w:p w:rsidR="006B4D75" w:rsidRDefault="006B4D75" w:rsidP="00744C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CF8"/>
    <w:rsid w:val="005F2D5C"/>
    <w:rsid w:val="006B4D75"/>
    <w:rsid w:val="00744CF8"/>
    <w:rsid w:val="00813A10"/>
    <w:rsid w:val="00A3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4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4C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4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4CF8"/>
    <w:rPr>
      <w:sz w:val="18"/>
      <w:szCs w:val="18"/>
    </w:rPr>
  </w:style>
  <w:style w:type="table" w:styleId="a5">
    <w:name w:val="Table Grid"/>
    <w:basedOn w:val="a1"/>
    <w:uiPriority w:val="59"/>
    <w:rsid w:val="00744C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744C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todaysteel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CA89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140577</dc:creator>
  <cp:keywords/>
  <dc:description/>
  <cp:lastModifiedBy>140577</cp:lastModifiedBy>
  <cp:revision>3</cp:revision>
  <dcterms:created xsi:type="dcterms:W3CDTF">2011-11-24T03:14:00Z</dcterms:created>
  <dcterms:modified xsi:type="dcterms:W3CDTF">2011-11-24T03:17:00Z</dcterms:modified>
</cp:coreProperties>
</file>