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34" w:type="dxa"/>
        <w:tblLook w:val="04A0"/>
      </w:tblPr>
      <w:tblGrid>
        <w:gridCol w:w="1490"/>
        <w:gridCol w:w="2904"/>
        <w:gridCol w:w="2551"/>
        <w:gridCol w:w="1506"/>
        <w:gridCol w:w="2180"/>
        <w:gridCol w:w="1294"/>
        <w:gridCol w:w="1426"/>
      </w:tblGrid>
      <w:tr w:rsidR="00A40F9B" w:rsidRPr="008B05D3" w:rsidTr="00A673CC">
        <w:tc>
          <w:tcPr>
            <w:tcW w:w="1490" w:type="dxa"/>
          </w:tcPr>
          <w:p w:rsidR="00A40F9B" w:rsidRPr="008B05D3" w:rsidRDefault="00A40F9B" w:rsidP="00A673CC">
            <w:pPr>
              <w:rPr>
                <w:rFonts w:eastAsia="仿宋_GB2312"/>
              </w:rPr>
            </w:pPr>
            <w:r w:rsidRPr="008B05D3">
              <w:rPr>
                <w:rFonts w:eastAsia="仿宋_GB2312" w:hint="eastAsia"/>
              </w:rPr>
              <w:t>编号</w:t>
            </w:r>
          </w:p>
        </w:tc>
        <w:tc>
          <w:tcPr>
            <w:tcW w:w="2904" w:type="dxa"/>
          </w:tcPr>
          <w:p w:rsidR="00A40F9B" w:rsidRPr="008B05D3" w:rsidRDefault="00A40F9B" w:rsidP="00A673CC">
            <w:pPr>
              <w:rPr>
                <w:rFonts w:eastAsia="仿宋_GB2312"/>
                <w:b/>
              </w:rPr>
            </w:pPr>
            <w:r w:rsidRPr="008B05D3">
              <w:rPr>
                <w:rFonts w:eastAsia="仿宋_GB2312" w:hint="eastAsia"/>
                <w:b/>
              </w:rPr>
              <w:t>企业名称</w:t>
            </w:r>
          </w:p>
        </w:tc>
        <w:tc>
          <w:tcPr>
            <w:tcW w:w="2551" w:type="dxa"/>
          </w:tcPr>
          <w:p w:rsidR="00A40F9B" w:rsidRPr="008B05D3" w:rsidRDefault="00A40F9B" w:rsidP="00A673CC">
            <w:pPr>
              <w:rPr>
                <w:rFonts w:eastAsia="仿宋_GB2312"/>
              </w:rPr>
            </w:pPr>
            <w:r w:rsidRPr="008B05D3">
              <w:rPr>
                <w:rFonts w:eastAsia="仿宋_GB2312" w:hint="eastAsia"/>
              </w:rPr>
              <w:t>项目名称</w:t>
            </w:r>
          </w:p>
        </w:tc>
        <w:tc>
          <w:tcPr>
            <w:tcW w:w="1506" w:type="dxa"/>
          </w:tcPr>
          <w:p w:rsidR="00A40F9B" w:rsidRPr="008B05D3" w:rsidRDefault="00A40F9B" w:rsidP="00A673CC">
            <w:pPr>
              <w:rPr>
                <w:rFonts w:eastAsia="仿宋_GB2312"/>
                <w:b/>
              </w:rPr>
            </w:pPr>
            <w:r w:rsidRPr="008B05D3">
              <w:rPr>
                <w:rFonts w:eastAsia="仿宋_GB2312" w:hint="eastAsia"/>
              </w:rPr>
              <w:t>拟融资额</w:t>
            </w:r>
          </w:p>
        </w:tc>
        <w:tc>
          <w:tcPr>
            <w:tcW w:w="2180" w:type="dxa"/>
          </w:tcPr>
          <w:p w:rsidR="00A40F9B" w:rsidRPr="008B05D3" w:rsidRDefault="00A40F9B" w:rsidP="00A673CC">
            <w:pPr>
              <w:rPr>
                <w:rFonts w:eastAsia="仿宋_GB2312"/>
                <w:b/>
              </w:rPr>
            </w:pPr>
            <w:r w:rsidRPr="008B05D3">
              <w:rPr>
                <w:rFonts w:eastAsia="仿宋_GB2312" w:hint="eastAsia"/>
              </w:rPr>
              <w:t>网址</w:t>
            </w:r>
          </w:p>
        </w:tc>
        <w:tc>
          <w:tcPr>
            <w:tcW w:w="1294" w:type="dxa"/>
          </w:tcPr>
          <w:p w:rsidR="00A40F9B" w:rsidRPr="008B05D3" w:rsidRDefault="00A40F9B" w:rsidP="00A673CC">
            <w:pPr>
              <w:rPr>
                <w:rFonts w:eastAsia="仿宋_GB2312"/>
                <w:b/>
              </w:rPr>
            </w:pPr>
            <w:r w:rsidRPr="008B05D3">
              <w:rPr>
                <w:rFonts w:eastAsia="仿宋_GB2312" w:hint="eastAsia"/>
              </w:rPr>
              <w:t>项目负责人</w:t>
            </w:r>
          </w:p>
        </w:tc>
        <w:tc>
          <w:tcPr>
            <w:tcW w:w="1426" w:type="dxa"/>
          </w:tcPr>
          <w:p w:rsidR="00A40F9B" w:rsidRPr="008B05D3" w:rsidRDefault="00A40F9B" w:rsidP="00A673CC">
            <w:pPr>
              <w:rPr>
                <w:rFonts w:eastAsia="仿宋_GB2312"/>
                <w:b/>
              </w:rPr>
            </w:pPr>
            <w:r w:rsidRPr="008B05D3">
              <w:rPr>
                <w:rFonts w:eastAsia="仿宋_GB2312" w:hint="eastAsia"/>
                <w:b/>
              </w:rPr>
              <w:t>联系电话</w:t>
            </w:r>
          </w:p>
        </w:tc>
      </w:tr>
      <w:tr w:rsidR="00A40F9B" w:rsidRPr="008B05D3" w:rsidTr="00A673CC">
        <w:tc>
          <w:tcPr>
            <w:tcW w:w="1490" w:type="dxa"/>
          </w:tcPr>
          <w:p w:rsidR="00A40F9B" w:rsidRPr="008B05D3" w:rsidRDefault="00A40F9B" w:rsidP="00A673CC">
            <w:pPr>
              <w:rPr>
                <w:rFonts w:eastAsia="仿宋_GB2312"/>
              </w:rPr>
            </w:pPr>
            <w:r w:rsidRPr="008B05D3">
              <w:rPr>
                <w:rFonts w:eastAsia="仿宋_GB2312" w:hint="eastAsia"/>
              </w:rPr>
              <w:t>4</w:t>
            </w:r>
          </w:p>
        </w:tc>
        <w:tc>
          <w:tcPr>
            <w:tcW w:w="2904" w:type="dxa"/>
          </w:tcPr>
          <w:p w:rsidR="00A40F9B" w:rsidRPr="008B05D3" w:rsidRDefault="00A40F9B" w:rsidP="00A673CC">
            <w:pPr>
              <w:rPr>
                <w:rFonts w:eastAsia="仿宋_GB2312"/>
                <w:b/>
                <w:szCs w:val="21"/>
              </w:rPr>
            </w:pPr>
            <w:r w:rsidRPr="008B05D3">
              <w:rPr>
                <w:rFonts w:ascii="宋体" w:eastAsia="仿宋_GB2312" w:hAnsi="宋体" w:cs="宋体" w:hint="eastAsia"/>
                <w:b/>
                <w:kern w:val="0"/>
              </w:rPr>
              <w:t>职友（上海）信息科技有限公司</w:t>
            </w:r>
          </w:p>
        </w:tc>
        <w:tc>
          <w:tcPr>
            <w:tcW w:w="2551" w:type="dxa"/>
          </w:tcPr>
          <w:p w:rsidR="00A40F9B" w:rsidRPr="008B05D3" w:rsidRDefault="00A40F9B" w:rsidP="00A673CC">
            <w:pPr>
              <w:rPr>
                <w:rFonts w:ascii="宋体" w:eastAsia="仿宋_GB2312" w:hAnsi="宋体" w:cs="宋体"/>
              </w:rPr>
            </w:pPr>
            <w:r w:rsidRPr="008B05D3">
              <w:rPr>
                <w:rFonts w:eastAsia="仿宋_GB2312" w:hint="eastAsia"/>
              </w:rPr>
              <w:t>职友全国正装连锁</w:t>
            </w:r>
          </w:p>
          <w:p w:rsidR="00A40F9B" w:rsidRPr="008B05D3" w:rsidRDefault="00A40F9B" w:rsidP="00A673CC">
            <w:pPr>
              <w:rPr>
                <w:rFonts w:ascii="宋体" w:eastAsia="仿宋_GB2312" w:hAnsi="宋体" w:cs="宋体"/>
              </w:rPr>
            </w:pPr>
          </w:p>
        </w:tc>
        <w:tc>
          <w:tcPr>
            <w:tcW w:w="1506" w:type="dxa"/>
          </w:tcPr>
          <w:p w:rsidR="00A40F9B" w:rsidRPr="008B05D3" w:rsidRDefault="00A40F9B" w:rsidP="00A673CC">
            <w:pPr>
              <w:rPr>
                <w:rFonts w:eastAsia="仿宋_GB2312"/>
              </w:rPr>
            </w:pPr>
            <w:r w:rsidRPr="008B05D3">
              <w:rPr>
                <w:rFonts w:eastAsia="仿宋_GB2312" w:hint="eastAsia"/>
              </w:rPr>
              <w:t>500</w:t>
            </w:r>
            <w:r w:rsidRPr="008B05D3">
              <w:rPr>
                <w:rFonts w:eastAsia="仿宋_GB2312" w:hint="eastAsia"/>
              </w:rPr>
              <w:t>万元</w:t>
            </w:r>
          </w:p>
        </w:tc>
        <w:tc>
          <w:tcPr>
            <w:tcW w:w="2180" w:type="dxa"/>
          </w:tcPr>
          <w:p w:rsidR="00A40F9B" w:rsidRPr="008B05D3" w:rsidRDefault="00DD194D" w:rsidP="00A673CC">
            <w:pPr>
              <w:rPr>
                <w:rFonts w:ascii="宋体" w:eastAsia="仿宋_GB2312" w:hAnsi="宋体" w:cs="宋体"/>
                <w:color w:val="0000FF"/>
                <w:u w:val="single"/>
              </w:rPr>
            </w:pPr>
            <w:hyperlink r:id="rId6" w:history="1">
              <w:r w:rsidR="00A40F9B" w:rsidRPr="008B05D3">
                <w:rPr>
                  <w:rStyle w:val="a6"/>
                  <w:rFonts w:eastAsia="仿宋_GB2312" w:hint="eastAsia"/>
                </w:rPr>
                <w:t>www.zhiyou.cn</w:t>
              </w:r>
            </w:hyperlink>
          </w:p>
        </w:tc>
        <w:tc>
          <w:tcPr>
            <w:tcW w:w="1294" w:type="dxa"/>
          </w:tcPr>
          <w:p w:rsidR="00A40F9B" w:rsidRPr="008B05D3" w:rsidRDefault="00A40F9B" w:rsidP="00A673CC">
            <w:pPr>
              <w:rPr>
                <w:rFonts w:eastAsia="仿宋_GB2312"/>
              </w:rPr>
            </w:pPr>
            <w:r w:rsidRPr="008B05D3">
              <w:rPr>
                <w:rFonts w:eastAsia="仿宋_GB2312" w:hint="eastAsia"/>
              </w:rPr>
              <w:t>黄先生</w:t>
            </w:r>
          </w:p>
        </w:tc>
        <w:tc>
          <w:tcPr>
            <w:tcW w:w="1426" w:type="dxa"/>
          </w:tcPr>
          <w:p w:rsidR="00A40F9B" w:rsidRPr="008B05D3" w:rsidRDefault="00A40F9B" w:rsidP="00A673CC">
            <w:pPr>
              <w:rPr>
                <w:rFonts w:ascii="宋体" w:eastAsia="仿宋_GB2312" w:hAnsi="宋体" w:cs="宋体"/>
              </w:rPr>
            </w:pPr>
            <w:r w:rsidRPr="008B05D3">
              <w:rPr>
                <w:rFonts w:eastAsia="仿宋_GB2312" w:hint="eastAsia"/>
              </w:rPr>
              <w:t>13501861355</w:t>
            </w:r>
          </w:p>
          <w:p w:rsidR="00A40F9B" w:rsidRPr="008B05D3" w:rsidRDefault="00A40F9B" w:rsidP="00A673CC">
            <w:pPr>
              <w:rPr>
                <w:rFonts w:ascii="宋体" w:eastAsia="仿宋_GB2312" w:hAnsi="宋体" w:cs="宋体"/>
              </w:rPr>
            </w:pPr>
          </w:p>
        </w:tc>
      </w:tr>
      <w:tr w:rsidR="00A40F9B" w:rsidRPr="008B05D3" w:rsidTr="00A673CC">
        <w:trPr>
          <w:trHeight w:val="2408"/>
        </w:trPr>
        <w:tc>
          <w:tcPr>
            <w:tcW w:w="13351" w:type="dxa"/>
            <w:gridSpan w:val="7"/>
          </w:tcPr>
          <w:p w:rsidR="00A40F9B" w:rsidRPr="008B05D3" w:rsidRDefault="00A40F9B" w:rsidP="00A673CC">
            <w:pPr>
              <w:rPr>
                <w:rFonts w:eastAsia="仿宋_GB2312"/>
                <w:b/>
              </w:rPr>
            </w:pPr>
            <w:r w:rsidRPr="008B05D3">
              <w:rPr>
                <w:rFonts w:eastAsia="仿宋_GB2312" w:hint="eastAsia"/>
                <w:b/>
              </w:rPr>
              <w:t>企业简介：</w:t>
            </w:r>
          </w:p>
          <w:p w:rsidR="00A40F9B" w:rsidRPr="008B05D3" w:rsidRDefault="00A40F9B" w:rsidP="00A673CC">
            <w:pPr>
              <w:ind w:firstLine="480"/>
              <w:rPr>
                <w:rFonts w:ascii="宋体" w:eastAsia="仿宋_GB2312" w:hAnsi="宋体" w:cs="宋体"/>
                <w:kern w:val="0"/>
              </w:rPr>
            </w:pPr>
            <w:r w:rsidRPr="008B05D3">
              <w:rPr>
                <w:rFonts w:ascii="宋体" w:eastAsia="仿宋_GB2312" w:hAnsi="宋体" w:cs="宋体" w:hint="eastAsia"/>
                <w:kern w:val="0"/>
              </w:rPr>
              <w:t>是一家集设计、生产、销售于一体的专业正装企业。主要面向求职学生和职场新人，以一站式正装购物连锁店以及网上商城的形式，销售合体正装以及周边产品，并为客户提供职业形象提高的资讯以及全程指导支持。</w:t>
            </w:r>
          </w:p>
          <w:p w:rsidR="00A40F9B" w:rsidRPr="008B05D3" w:rsidRDefault="00A40F9B" w:rsidP="00A673CC">
            <w:pPr>
              <w:rPr>
                <w:rFonts w:ascii="宋体" w:eastAsia="仿宋_GB2312" w:hAnsi="宋体" w:cs="宋体"/>
                <w:kern w:val="0"/>
              </w:rPr>
            </w:pPr>
            <w:r w:rsidRPr="008B05D3">
              <w:rPr>
                <w:rFonts w:ascii="宋体" w:eastAsia="仿宋_GB2312" w:hAnsi="宋体" w:cs="宋体" w:hint="eastAsia"/>
                <w:kern w:val="0"/>
              </w:rPr>
              <w:t xml:space="preserve">　　职友成立至今，陆续在北京、上海、广州、等重点城市的重点高校开设：清华大学店、北京大学店、五道口店、复旦大学店、上海交通大学店、松江大学城店、南京大学店、浙江大学店、广州中山大学店、广州大学店等建立了</w:t>
            </w:r>
            <w:r w:rsidRPr="008B05D3">
              <w:rPr>
                <w:rFonts w:ascii="宋体" w:eastAsia="仿宋_GB2312" w:hAnsi="宋体" w:cs="宋体" w:hint="eastAsia"/>
                <w:kern w:val="0"/>
              </w:rPr>
              <w:t>10</w:t>
            </w:r>
            <w:r w:rsidRPr="008B05D3">
              <w:rPr>
                <w:rFonts w:ascii="宋体" w:eastAsia="仿宋_GB2312" w:hAnsi="宋体" w:cs="宋体" w:hint="eastAsia"/>
                <w:kern w:val="0"/>
              </w:rPr>
              <w:t>余家方便学生的实体体验连锁店，服务高校涉及</w:t>
            </w:r>
            <w:r w:rsidRPr="008B05D3">
              <w:rPr>
                <w:rFonts w:ascii="宋体" w:eastAsia="仿宋_GB2312" w:hAnsi="宋体" w:cs="宋体" w:hint="eastAsia"/>
                <w:kern w:val="0"/>
              </w:rPr>
              <w:t>50</w:t>
            </w:r>
            <w:r w:rsidRPr="008B05D3">
              <w:rPr>
                <w:rFonts w:ascii="宋体" w:eastAsia="仿宋_GB2312" w:hAnsi="宋体" w:cs="宋体" w:hint="eastAsia"/>
                <w:kern w:val="0"/>
              </w:rPr>
              <w:t>多所高校：服务覆盖到</w:t>
            </w:r>
            <w:r w:rsidRPr="008B05D3">
              <w:rPr>
                <w:rFonts w:ascii="宋体" w:eastAsia="仿宋_GB2312" w:hAnsi="宋体" w:cs="宋体" w:hint="eastAsia"/>
                <w:kern w:val="0"/>
              </w:rPr>
              <w:t>300</w:t>
            </w:r>
            <w:r w:rsidRPr="008B05D3">
              <w:rPr>
                <w:rFonts w:ascii="宋体" w:eastAsia="仿宋_GB2312" w:hAnsi="宋体" w:cs="宋体" w:hint="eastAsia"/>
                <w:kern w:val="0"/>
              </w:rPr>
              <w:t>万高校生，为高校学生提供试穿、销售，职业形象指导、等专业性服务。</w:t>
            </w:r>
          </w:p>
          <w:p w:rsidR="00A40F9B" w:rsidRPr="008B05D3" w:rsidRDefault="00A40F9B" w:rsidP="00A673CC">
            <w:pPr>
              <w:rPr>
                <w:rFonts w:ascii="宋体" w:eastAsia="仿宋_GB2312" w:hAnsi="宋体" w:cs="宋体"/>
                <w:kern w:val="0"/>
              </w:rPr>
            </w:pPr>
          </w:p>
          <w:p w:rsidR="00A40F9B" w:rsidRPr="008B05D3" w:rsidRDefault="00A40F9B" w:rsidP="00A673CC">
            <w:pPr>
              <w:ind w:firstLine="480"/>
              <w:rPr>
                <w:rFonts w:eastAsia="仿宋_GB2312"/>
                <w:b/>
              </w:rPr>
            </w:pPr>
          </w:p>
        </w:tc>
      </w:tr>
    </w:tbl>
    <w:p w:rsidR="00915428" w:rsidRPr="00A40F9B" w:rsidRDefault="00915428"/>
    <w:sectPr w:rsidR="00915428" w:rsidRPr="00A40F9B" w:rsidSect="009F66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19B" w:rsidRDefault="0009019B" w:rsidP="00A40F9B">
      <w:r>
        <w:separator/>
      </w:r>
    </w:p>
  </w:endnote>
  <w:endnote w:type="continuationSeparator" w:id="1">
    <w:p w:rsidR="0009019B" w:rsidRDefault="0009019B" w:rsidP="00A40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19B" w:rsidRDefault="0009019B" w:rsidP="00A40F9B">
      <w:r>
        <w:separator/>
      </w:r>
    </w:p>
  </w:footnote>
  <w:footnote w:type="continuationSeparator" w:id="1">
    <w:p w:rsidR="0009019B" w:rsidRDefault="0009019B" w:rsidP="00A40F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F9B"/>
    <w:rsid w:val="0009019B"/>
    <w:rsid w:val="00915428"/>
    <w:rsid w:val="009F6646"/>
    <w:rsid w:val="00A40F9B"/>
    <w:rsid w:val="00DD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0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0F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0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0F9B"/>
    <w:rPr>
      <w:sz w:val="18"/>
      <w:szCs w:val="18"/>
    </w:rPr>
  </w:style>
  <w:style w:type="table" w:styleId="a5">
    <w:name w:val="Table Grid"/>
    <w:basedOn w:val="a1"/>
    <w:uiPriority w:val="59"/>
    <w:rsid w:val="00A40F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A40F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hiyo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CA89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140577</dc:creator>
  <cp:keywords/>
  <dc:description/>
  <cp:lastModifiedBy>140577</cp:lastModifiedBy>
  <cp:revision>3</cp:revision>
  <dcterms:created xsi:type="dcterms:W3CDTF">2011-11-24T03:15:00Z</dcterms:created>
  <dcterms:modified xsi:type="dcterms:W3CDTF">2011-11-24T03:18:00Z</dcterms:modified>
</cp:coreProperties>
</file>